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B77" w:rsidRDefault="00061B77" w:rsidP="00061B77">
      <w:pPr>
        <w:pStyle w:val="a4"/>
        <w:widowControl/>
        <w:spacing w:before="0" w:beforeAutospacing="0" w:after="0" w:afterAutospacing="0" w:line="23" w:lineRule="atLeast"/>
        <w:jc w:val="both"/>
        <w:rPr>
          <w:rFonts w:ascii="仿宋" w:eastAsia="仿宋" w:hAnsi="仿宋" w:cs="仿宋" w:hint="eastAsia"/>
          <w:color w:val="484848"/>
          <w:sz w:val="32"/>
          <w:szCs w:val="32"/>
        </w:rPr>
      </w:pPr>
      <w:r>
        <w:rPr>
          <w:rFonts w:ascii="仿宋" w:eastAsia="仿宋" w:hAnsi="仿宋" w:cs="仿宋" w:hint="eastAsia"/>
          <w:color w:val="484848"/>
          <w:sz w:val="32"/>
          <w:szCs w:val="32"/>
        </w:rPr>
        <w:t>附件3</w:t>
      </w:r>
    </w:p>
    <w:p w:rsidR="00061B77" w:rsidRDefault="00061B77" w:rsidP="00061B77">
      <w:pPr>
        <w:pStyle w:val="a4"/>
        <w:widowControl/>
        <w:spacing w:before="0" w:beforeAutospacing="0" w:after="0" w:afterAutospacing="0" w:line="23" w:lineRule="atLeast"/>
        <w:jc w:val="both"/>
        <w:rPr>
          <w:rFonts w:ascii="仿宋" w:eastAsia="仿宋" w:hAnsi="仿宋" w:cs="仿宋" w:hint="eastAsia"/>
          <w:color w:val="484848"/>
          <w:sz w:val="32"/>
          <w:szCs w:val="32"/>
        </w:rPr>
      </w:pPr>
      <w:r>
        <w:rPr>
          <w:rFonts w:ascii="仿宋" w:eastAsia="仿宋" w:hAnsi="仿宋" w:cs="仿宋" w:hint="eastAsia"/>
          <w:color w:val="484848"/>
          <w:sz w:val="32"/>
          <w:szCs w:val="32"/>
        </w:rPr>
        <w:t> </w:t>
      </w:r>
    </w:p>
    <w:p w:rsidR="00061B77" w:rsidRDefault="00061B77" w:rsidP="00061B77">
      <w:pPr>
        <w:pStyle w:val="a4"/>
        <w:widowControl/>
        <w:spacing w:before="0" w:beforeAutospacing="0" w:after="0" w:afterAutospacing="0" w:line="23" w:lineRule="atLeast"/>
        <w:jc w:val="center"/>
        <w:rPr>
          <w:rFonts w:ascii="仿宋" w:eastAsia="仿宋" w:hAnsi="仿宋" w:cs="仿宋" w:hint="eastAsia"/>
          <w:color w:val="484848"/>
          <w:sz w:val="32"/>
          <w:szCs w:val="32"/>
        </w:rPr>
      </w:pPr>
      <w:r>
        <w:rPr>
          <w:rStyle w:val="a3"/>
          <w:rFonts w:ascii="微软雅黑" w:eastAsia="微软雅黑" w:hAnsi="微软雅黑" w:cs="微软雅黑" w:hint="eastAsia"/>
          <w:color w:val="484848"/>
          <w:sz w:val="44"/>
          <w:szCs w:val="44"/>
        </w:rPr>
        <w:t>托幼机构秋冬季新冠肺炎疫情防控</w:t>
      </w:r>
      <w:r>
        <w:rPr>
          <w:rStyle w:val="a3"/>
          <w:rFonts w:ascii="微软雅黑" w:eastAsia="微软雅黑" w:hAnsi="微软雅黑" w:cs="微软雅黑" w:hint="eastAsia"/>
          <w:color w:val="484848"/>
          <w:sz w:val="44"/>
          <w:szCs w:val="44"/>
        </w:rPr>
        <w:br/>
        <w:t>技术方案（更新版）</w:t>
      </w:r>
    </w:p>
    <w:p w:rsidR="00061B77" w:rsidRDefault="00061B77" w:rsidP="00061B77">
      <w:pPr>
        <w:pStyle w:val="a4"/>
        <w:widowControl/>
        <w:spacing w:before="0" w:beforeAutospacing="0" w:after="0" w:afterAutospacing="0" w:line="23" w:lineRule="atLeast"/>
        <w:jc w:val="both"/>
        <w:rPr>
          <w:rFonts w:ascii="仿宋" w:eastAsia="仿宋" w:hAnsi="仿宋" w:cs="仿宋" w:hint="eastAsia"/>
          <w:color w:val="484848"/>
          <w:sz w:val="32"/>
          <w:szCs w:val="32"/>
        </w:rPr>
      </w:pPr>
      <w:r>
        <w:rPr>
          <w:rFonts w:ascii="仿宋" w:eastAsia="仿宋" w:hAnsi="仿宋" w:cs="仿宋" w:hint="eastAsia"/>
          <w:color w:val="484848"/>
          <w:sz w:val="32"/>
          <w:szCs w:val="32"/>
        </w:rPr>
        <w:t> </w:t>
      </w:r>
    </w:p>
    <w:p w:rsidR="00061B77" w:rsidRDefault="00061B77" w:rsidP="00061B77">
      <w:pPr>
        <w:pStyle w:val="a4"/>
        <w:widowControl/>
        <w:spacing w:before="0" w:beforeAutospacing="0" w:after="0" w:afterAutospacing="0" w:line="23" w:lineRule="atLeast"/>
        <w:jc w:val="both"/>
        <w:rPr>
          <w:rFonts w:ascii="仿宋" w:eastAsia="仿宋" w:hAnsi="仿宋" w:cs="仿宋" w:hint="eastAsia"/>
          <w:color w:val="484848"/>
          <w:sz w:val="32"/>
          <w:szCs w:val="32"/>
        </w:rPr>
      </w:pPr>
      <w:r>
        <w:rPr>
          <w:rFonts w:ascii="仿宋" w:eastAsia="仿宋" w:hAnsi="仿宋" w:cs="仿宋" w:hint="eastAsia"/>
          <w:color w:val="484848"/>
          <w:sz w:val="32"/>
          <w:szCs w:val="32"/>
        </w:rPr>
        <w:t xml:space="preserve">　　为指导托幼机构加强秋冬季新冠肺炎疫情防控工作，压实托幼机构常态化防控主体责任，坚持人物同防、多病共防，落实“四早”防控措施，精准防控，制定本技术方案。</w:t>
      </w:r>
      <w:r>
        <w:rPr>
          <w:rFonts w:ascii="仿宋" w:eastAsia="仿宋" w:hAnsi="仿宋" w:cs="仿宋" w:hint="eastAsia"/>
          <w:color w:val="484848"/>
          <w:sz w:val="32"/>
          <w:szCs w:val="32"/>
        </w:rPr>
        <w:br/>
      </w:r>
      <w:r>
        <w:rPr>
          <w:rFonts w:ascii="黑体" w:eastAsia="黑体" w:hAnsi="宋体" w:cs="黑体" w:hint="eastAsia"/>
          <w:color w:val="484848"/>
          <w:sz w:val="32"/>
          <w:szCs w:val="32"/>
        </w:rPr>
        <w:t xml:space="preserve">　　一、开园前</w:t>
      </w:r>
      <w:r>
        <w:rPr>
          <w:rFonts w:ascii="黑体" w:eastAsia="黑体" w:hAnsi="宋体" w:cs="黑体" w:hint="eastAsia"/>
          <w:color w:val="484848"/>
          <w:sz w:val="32"/>
          <w:szCs w:val="32"/>
        </w:rPr>
        <w:br/>
      </w:r>
      <w:r>
        <w:rPr>
          <w:rFonts w:ascii="楷体" w:eastAsia="楷体" w:hAnsi="楷体" w:cs="楷体" w:hint="eastAsia"/>
          <w:color w:val="484848"/>
          <w:sz w:val="32"/>
          <w:szCs w:val="32"/>
        </w:rPr>
        <w:t xml:space="preserve">　　（一）制度要求。</w:t>
      </w:r>
      <w:r>
        <w:rPr>
          <w:rFonts w:ascii="楷体" w:eastAsia="楷体" w:hAnsi="楷体" w:cs="楷体" w:hint="eastAsia"/>
          <w:color w:val="484848"/>
          <w:sz w:val="32"/>
          <w:szCs w:val="32"/>
        </w:rPr>
        <w:br/>
      </w:r>
      <w:r>
        <w:rPr>
          <w:rFonts w:ascii="仿宋" w:eastAsia="仿宋" w:hAnsi="仿宋" w:cs="仿宋" w:hint="eastAsia"/>
          <w:color w:val="484848"/>
          <w:sz w:val="32"/>
          <w:szCs w:val="32"/>
        </w:rPr>
        <w:t xml:space="preserve">　　1.各地根据当地疫情防控风险级别和疫情应急响应级别调整情况</w:t>
      </w:r>
      <w:proofErr w:type="gramStart"/>
      <w:r>
        <w:rPr>
          <w:rFonts w:ascii="仿宋" w:eastAsia="仿宋" w:hAnsi="仿宋" w:cs="仿宋" w:hint="eastAsia"/>
          <w:color w:val="484848"/>
          <w:sz w:val="32"/>
          <w:szCs w:val="32"/>
        </w:rPr>
        <w:t>作出</w:t>
      </w:r>
      <w:proofErr w:type="gramEnd"/>
      <w:r>
        <w:rPr>
          <w:rFonts w:ascii="仿宋" w:eastAsia="仿宋" w:hAnsi="仿宋" w:cs="仿宋" w:hint="eastAsia"/>
          <w:color w:val="484848"/>
          <w:sz w:val="32"/>
          <w:szCs w:val="32"/>
        </w:rPr>
        <w:t>科学开园的决定。严格落实属地责任、部门责任、单位责任和家庭责任，安排好托幼机构疫情防控各项工作，确保人员到位、设施到位、物资到位、能力到位、制度落实到位。师生严格按照托幼机构通知和安排有序返园，</w:t>
      </w:r>
      <w:proofErr w:type="gramStart"/>
      <w:r>
        <w:rPr>
          <w:rFonts w:ascii="仿宋" w:eastAsia="仿宋" w:hAnsi="仿宋" w:cs="仿宋" w:hint="eastAsia"/>
          <w:color w:val="484848"/>
          <w:sz w:val="32"/>
          <w:szCs w:val="32"/>
        </w:rPr>
        <w:t>返园前</w:t>
      </w:r>
      <w:proofErr w:type="gramEnd"/>
      <w:r>
        <w:rPr>
          <w:rFonts w:ascii="仿宋" w:eastAsia="仿宋" w:hAnsi="仿宋" w:cs="仿宋" w:hint="eastAsia"/>
          <w:color w:val="484848"/>
          <w:sz w:val="32"/>
          <w:szCs w:val="32"/>
        </w:rPr>
        <w:t>确保身体状况良好。境外师生未接到托幼机构通知一律不返园，新生不报到，入境后严格遵守当地规定。</w:t>
      </w:r>
      <w:r>
        <w:rPr>
          <w:rFonts w:ascii="仿宋" w:eastAsia="仿宋" w:hAnsi="仿宋" w:cs="仿宋" w:hint="eastAsia"/>
          <w:color w:val="484848"/>
          <w:sz w:val="32"/>
          <w:szCs w:val="32"/>
        </w:rPr>
        <w:br/>
        <w:t xml:space="preserve">　　2.托幼机构主要负责人为本单位疫情防控第一责任人，全面负责托幼机构疫情防控工作的组织领导、责任分解、任务落实和督促检查。开园前必须做好应急演练，细化各项防控措施。</w:t>
      </w:r>
      <w:r>
        <w:rPr>
          <w:rFonts w:ascii="仿宋" w:eastAsia="仿宋" w:hAnsi="仿宋" w:cs="仿宋" w:hint="eastAsia"/>
          <w:color w:val="484848"/>
          <w:sz w:val="32"/>
          <w:szCs w:val="32"/>
        </w:rPr>
        <w:br/>
      </w:r>
      <w:r>
        <w:rPr>
          <w:rFonts w:ascii="仿宋" w:eastAsia="仿宋" w:hAnsi="仿宋" w:cs="仿宋" w:hint="eastAsia"/>
          <w:color w:val="484848"/>
          <w:sz w:val="32"/>
          <w:szCs w:val="32"/>
        </w:rPr>
        <w:lastRenderedPageBreak/>
        <w:t xml:space="preserve">　　3.托幼机构应当制定专门的疫情防控工作方案、应急处置预案和工作制度。包括学校传染病疫情报告制度、</w:t>
      </w:r>
      <w:proofErr w:type="gramStart"/>
      <w:r>
        <w:rPr>
          <w:rFonts w:ascii="仿宋" w:eastAsia="仿宋" w:hAnsi="仿宋" w:cs="仿宋" w:hint="eastAsia"/>
          <w:color w:val="484848"/>
          <w:sz w:val="32"/>
          <w:szCs w:val="32"/>
        </w:rPr>
        <w:t>晨午检制度</w:t>
      </w:r>
      <w:proofErr w:type="gramEnd"/>
      <w:r>
        <w:rPr>
          <w:rFonts w:ascii="仿宋" w:eastAsia="仿宋" w:hAnsi="仿宋" w:cs="仿宋" w:hint="eastAsia"/>
          <w:color w:val="484848"/>
          <w:sz w:val="32"/>
          <w:szCs w:val="32"/>
        </w:rPr>
        <w:t>、因病缺勤追踪登记制度、复课证明查验制度、健康管理制度、传染病防控健康教育制度、通风消毒制度、环境卫生检查制度和免疫预防接种查验制度等。</w:t>
      </w:r>
      <w:r>
        <w:rPr>
          <w:rFonts w:ascii="仿宋" w:eastAsia="仿宋" w:hAnsi="仿宋" w:cs="仿宋" w:hint="eastAsia"/>
          <w:color w:val="484848"/>
          <w:sz w:val="32"/>
          <w:szCs w:val="32"/>
        </w:rPr>
        <w:br/>
        <w:t xml:space="preserve">　　4.托幼机构应当加强与属地卫生健康行政部门、</w:t>
      </w:r>
      <w:proofErr w:type="gramStart"/>
      <w:r>
        <w:rPr>
          <w:rFonts w:ascii="仿宋" w:eastAsia="仿宋" w:hAnsi="仿宋" w:cs="仿宋" w:hint="eastAsia"/>
          <w:color w:val="484848"/>
          <w:sz w:val="32"/>
          <w:szCs w:val="32"/>
        </w:rPr>
        <w:t>疾控机构</w:t>
      </w:r>
      <w:proofErr w:type="gramEnd"/>
      <w:r>
        <w:rPr>
          <w:rFonts w:ascii="仿宋" w:eastAsia="仿宋" w:hAnsi="仿宋" w:cs="仿宋" w:hint="eastAsia"/>
          <w:color w:val="484848"/>
          <w:sz w:val="32"/>
          <w:szCs w:val="32"/>
        </w:rPr>
        <w:t>、就近定点医疗机构、辖区妇幼保健机构、社区卫生服务机构的沟通协调，配合有关部门积极开展联防联控。形成教育与卫生健康部门合力，建立托幼机构与教育部门、卫生健康行政部门、医疗机构、</w:t>
      </w:r>
      <w:proofErr w:type="gramStart"/>
      <w:r>
        <w:rPr>
          <w:rFonts w:ascii="仿宋" w:eastAsia="仿宋" w:hAnsi="仿宋" w:cs="仿宋" w:hint="eastAsia"/>
          <w:color w:val="484848"/>
          <w:sz w:val="32"/>
          <w:szCs w:val="32"/>
        </w:rPr>
        <w:t>疾控机构</w:t>
      </w:r>
      <w:proofErr w:type="gramEnd"/>
      <w:r>
        <w:rPr>
          <w:rFonts w:ascii="仿宋" w:eastAsia="仿宋" w:hAnsi="仿宋" w:cs="仿宋" w:hint="eastAsia"/>
          <w:color w:val="484848"/>
          <w:sz w:val="32"/>
          <w:szCs w:val="32"/>
        </w:rPr>
        <w:t>“点对点”协作机制。确保开园前托幼机构疫情防控业务指导、巡查和培训全覆盖。</w:t>
      </w:r>
      <w:r>
        <w:rPr>
          <w:rFonts w:ascii="仿宋" w:eastAsia="仿宋" w:hAnsi="仿宋" w:cs="仿宋" w:hint="eastAsia"/>
          <w:color w:val="484848"/>
          <w:sz w:val="32"/>
          <w:szCs w:val="32"/>
        </w:rPr>
        <w:br/>
      </w:r>
      <w:r>
        <w:rPr>
          <w:rFonts w:ascii="楷体" w:eastAsia="楷体" w:hAnsi="楷体" w:cs="楷体" w:hint="eastAsia"/>
          <w:color w:val="484848"/>
          <w:sz w:val="32"/>
          <w:szCs w:val="32"/>
        </w:rPr>
        <w:t xml:space="preserve">　　（二）保障要求。</w:t>
      </w:r>
      <w:r>
        <w:rPr>
          <w:rFonts w:ascii="楷体" w:eastAsia="楷体" w:hAnsi="楷体" w:cs="楷体" w:hint="eastAsia"/>
          <w:color w:val="484848"/>
          <w:sz w:val="32"/>
          <w:szCs w:val="32"/>
        </w:rPr>
        <w:br/>
      </w:r>
      <w:r>
        <w:rPr>
          <w:rFonts w:ascii="仿宋" w:eastAsia="仿宋" w:hAnsi="仿宋" w:cs="仿宋" w:hint="eastAsia"/>
          <w:color w:val="484848"/>
          <w:sz w:val="32"/>
          <w:szCs w:val="32"/>
        </w:rPr>
        <w:t xml:space="preserve">　　1.开园前应当对园内环境和空调系统进行彻底清洁消毒，对户外大型玩具、门把手等物体表面进行预防性消毒，对活动室、睡眠室、盥洗室、洗手间等各类生活、工作场所开窗通风。</w:t>
      </w:r>
      <w:r>
        <w:rPr>
          <w:rFonts w:ascii="仿宋" w:eastAsia="仿宋" w:hAnsi="仿宋" w:cs="仿宋" w:hint="eastAsia"/>
          <w:color w:val="484848"/>
          <w:sz w:val="32"/>
          <w:szCs w:val="32"/>
        </w:rPr>
        <w:br/>
        <w:t xml:space="preserve">　　2.设立观察室或临时隔离室，位置相对独立，设置提醒标识，应当有单独使用的卫生设施设备，配备专人负责。</w:t>
      </w:r>
      <w:r>
        <w:rPr>
          <w:rFonts w:ascii="仿宋" w:eastAsia="仿宋" w:hAnsi="仿宋" w:cs="仿宋" w:hint="eastAsia"/>
          <w:color w:val="484848"/>
          <w:sz w:val="32"/>
          <w:szCs w:val="32"/>
        </w:rPr>
        <w:br/>
        <w:t xml:space="preserve">　　3.做好洗手液、速干手消毒剂、消毒剂、儿童口罩、手套、体温计、呕吐包、紫外线消毒灯等防疫物资的储备，洗手处配备足量的洗手用品。建立环境卫生和清洁消毒管理制度，由专人负责托幼机构全面清洁消毒工作。</w:t>
      </w:r>
      <w:r>
        <w:rPr>
          <w:rFonts w:ascii="仿宋" w:eastAsia="仿宋" w:hAnsi="仿宋" w:cs="仿宋" w:hint="eastAsia"/>
          <w:color w:val="484848"/>
          <w:sz w:val="32"/>
          <w:szCs w:val="32"/>
        </w:rPr>
        <w:br/>
      </w:r>
      <w:r>
        <w:rPr>
          <w:rFonts w:ascii="仿宋" w:eastAsia="仿宋" w:hAnsi="仿宋" w:cs="仿宋" w:hint="eastAsia"/>
          <w:color w:val="484848"/>
          <w:sz w:val="32"/>
          <w:szCs w:val="32"/>
        </w:rPr>
        <w:lastRenderedPageBreak/>
        <w:t xml:space="preserve">　　4.托幼机构教师做好</w:t>
      </w:r>
      <w:proofErr w:type="gramStart"/>
      <w:r>
        <w:rPr>
          <w:rFonts w:ascii="仿宋" w:eastAsia="仿宋" w:hAnsi="仿宋" w:cs="仿宋" w:hint="eastAsia"/>
          <w:color w:val="484848"/>
          <w:sz w:val="32"/>
          <w:szCs w:val="32"/>
        </w:rPr>
        <w:t>幼儿返园前14天</w:t>
      </w:r>
      <w:proofErr w:type="gramEnd"/>
      <w:r>
        <w:rPr>
          <w:rFonts w:ascii="仿宋" w:eastAsia="仿宋" w:hAnsi="仿宋" w:cs="仿宋" w:hint="eastAsia"/>
          <w:color w:val="484848"/>
          <w:sz w:val="32"/>
          <w:szCs w:val="32"/>
        </w:rPr>
        <w:t>每日健康状况、中高风险地区旅居史等统计，与家长密切联系，向卫生保健人员进行报告。卫生保健人员每日掌握教职员工和幼儿健康状况，对全体教职员工等开展防疫制度、个人防护与消毒等知识和技能宣教。</w:t>
      </w:r>
      <w:r>
        <w:rPr>
          <w:rFonts w:ascii="仿宋" w:eastAsia="仿宋" w:hAnsi="仿宋" w:cs="仿宋" w:hint="eastAsia"/>
          <w:color w:val="484848"/>
          <w:sz w:val="32"/>
          <w:szCs w:val="32"/>
        </w:rPr>
        <w:br/>
        <w:t xml:space="preserve">　　5.督促家长每日做好幼儿健康监测和行踪报告，并如实上报托幼机构，确保开园前身体状况良好。要求所有教职员工做好开园前至少14天的自我健康监测和行踪报告，并如实上报园方。对有发热、干咳等症状的，应当督促及时就医，暂缓返园。开园前，家长做好幼儿看护和防护物资准备，减少前往人员密集场所。</w:t>
      </w:r>
      <w:r>
        <w:rPr>
          <w:rFonts w:ascii="仿宋" w:eastAsia="仿宋" w:hAnsi="仿宋" w:cs="仿宋" w:hint="eastAsia"/>
          <w:color w:val="484848"/>
          <w:sz w:val="32"/>
          <w:szCs w:val="32"/>
        </w:rPr>
        <w:br/>
      </w:r>
      <w:r>
        <w:rPr>
          <w:rFonts w:ascii="黑体" w:eastAsia="黑体" w:hAnsi="宋体" w:cs="黑体" w:hint="eastAsia"/>
          <w:color w:val="484848"/>
          <w:sz w:val="32"/>
          <w:szCs w:val="32"/>
        </w:rPr>
        <w:t xml:space="preserve">　　二、开园后</w:t>
      </w:r>
      <w:r>
        <w:rPr>
          <w:rFonts w:ascii="黑体" w:eastAsia="黑体" w:hAnsi="宋体" w:cs="黑体" w:hint="eastAsia"/>
          <w:color w:val="484848"/>
          <w:sz w:val="32"/>
          <w:szCs w:val="32"/>
        </w:rPr>
        <w:br/>
      </w:r>
      <w:r>
        <w:rPr>
          <w:rFonts w:ascii="楷体" w:eastAsia="楷体" w:hAnsi="楷体" w:cs="楷体" w:hint="eastAsia"/>
          <w:color w:val="484848"/>
          <w:sz w:val="32"/>
          <w:szCs w:val="32"/>
        </w:rPr>
        <w:t xml:space="preserve">　　（一）入园时管控。</w:t>
      </w:r>
      <w:r>
        <w:rPr>
          <w:rFonts w:ascii="楷体" w:eastAsia="楷体" w:hAnsi="楷体" w:cs="楷体" w:hint="eastAsia"/>
          <w:color w:val="484848"/>
          <w:sz w:val="32"/>
          <w:szCs w:val="32"/>
        </w:rPr>
        <w:br/>
      </w:r>
      <w:r>
        <w:rPr>
          <w:rFonts w:ascii="仿宋" w:eastAsia="仿宋" w:hAnsi="仿宋" w:cs="仿宋" w:hint="eastAsia"/>
          <w:color w:val="484848"/>
          <w:sz w:val="32"/>
          <w:szCs w:val="32"/>
        </w:rPr>
        <w:t xml:space="preserve">　　1.登记排查入园，做好健康观察。提前掌握教职员工和幼儿健康状况，建立台账，做好健康观察。教职员工和幼儿每天入园时须测体温，无发热、干咳等症状方可入园。严格落实幼儿晨</w:t>
      </w:r>
      <w:proofErr w:type="gramStart"/>
      <w:r>
        <w:rPr>
          <w:rFonts w:ascii="仿宋" w:eastAsia="仿宋" w:hAnsi="仿宋" w:cs="仿宋" w:hint="eastAsia"/>
          <w:color w:val="484848"/>
          <w:sz w:val="32"/>
          <w:szCs w:val="32"/>
        </w:rPr>
        <w:t>午晚检和</w:t>
      </w:r>
      <w:proofErr w:type="gramEnd"/>
      <w:r>
        <w:rPr>
          <w:rFonts w:ascii="仿宋" w:eastAsia="仿宋" w:hAnsi="仿宋" w:cs="仿宋" w:hint="eastAsia"/>
          <w:color w:val="484848"/>
          <w:sz w:val="32"/>
          <w:szCs w:val="32"/>
        </w:rPr>
        <w:t>全日观察制度。在园晨</w:t>
      </w:r>
      <w:proofErr w:type="gramStart"/>
      <w:r>
        <w:rPr>
          <w:rFonts w:ascii="仿宋" w:eastAsia="仿宋" w:hAnsi="仿宋" w:cs="仿宋" w:hint="eastAsia"/>
          <w:color w:val="484848"/>
          <w:sz w:val="32"/>
          <w:szCs w:val="32"/>
        </w:rPr>
        <w:t>午晚检时</w:t>
      </w:r>
      <w:proofErr w:type="gramEnd"/>
      <w:r>
        <w:rPr>
          <w:rFonts w:ascii="仿宋" w:eastAsia="仿宋" w:hAnsi="仿宋" w:cs="仿宋" w:hint="eastAsia"/>
          <w:color w:val="484848"/>
          <w:sz w:val="32"/>
          <w:szCs w:val="32"/>
        </w:rPr>
        <w:t>，工作人员应当佩戴口罩和一次性手套。家长接送幼儿</w:t>
      </w:r>
      <w:proofErr w:type="gramStart"/>
      <w:r>
        <w:rPr>
          <w:rFonts w:ascii="仿宋" w:eastAsia="仿宋" w:hAnsi="仿宋" w:cs="仿宋" w:hint="eastAsia"/>
          <w:color w:val="484848"/>
          <w:sz w:val="32"/>
          <w:szCs w:val="32"/>
        </w:rPr>
        <w:t>不</w:t>
      </w:r>
      <w:proofErr w:type="gramEnd"/>
      <w:r>
        <w:rPr>
          <w:rFonts w:ascii="仿宋" w:eastAsia="仿宋" w:hAnsi="仿宋" w:cs="仿宋" w:hint="eastAsia"/>
          <w:color w:val="484848"/>
          <w:sz w:val="32"/>
          <w:szCs w:val="32"/>
        </w:rPr>
        <w:t>入园。</w:t>
      </w:r>
      <w:r>
        <w:rPr>
          <w:rFonts w:ascii="仿宋" w:eastAsia="仿宋" w:hAnsi="仿宋" w:cs="仿宋" w:hint="eastAsia"/>
          <w:color w:val="484848"/>
          <w:sz w:val="32"/>
          <w:szCs w:val="32"/>
        </w:rPr>
        <w:br/>
        <w:t xml:space="preserve">　　2.根据托幼机构班级和人员情况，安排各班级错峰、错时入园和离园，并要求家长严格执行，防止人员聚集。园门口可设置1米线隔离带。</w:t>
      </w:r>
      <w:r>
        <w:rPr>
          <w:rFonts w:ascii="仿宋" w:eastAsia="仿宋" w:hAnsi="仿宋" w:cs="仿宋" w:hint="eastAsia"/>
          <w:color w:val="484848"/>
          <w:sz w:val="32"/>
          <w:szCs w:val="32"/>
        </w:rPr>
        <w:br/>
      </w:r>
      <w:r>
        <w:rPr>
          <w:rFonts w:ascii="楷体" w:eastAsia="楷体" w:hAnsi="楷体" w:cs="楷体" w:hint="eastAsia"/>
          <w:color w:val="484848"/>
          <w:sz w:val="32"/>
          <w:szCs w:val="32"/>
        </w:rPr>
        <w:t xml:space="preserve">　　（二）入园后管控。</w:t>
      </w:r>
      <w:r>
        <w:rPr>
          <w:rFonts w:ascii="楷体" w:eastAsia="楷体" w:hAnsi="楷体" w:cs="楷体" w:hint="eastAsia"/>
          <w:color w:val="484848"/>
          <w:sz w:val="32"/>
          <w:szCs w:val="32"/>
        </w:rPr>
        <w:br/>
      </w:r>
      <w:r>
        <w:rPr>
          <w:rFonts w:ascii="仿宋" w:eastAsia="仿宋" w:hAnsi="仿宋" w:cs="仿宋" w:hint="eastAsia"/>
          <w:color w:val="484848"/>
          <w:sz w:val="32"/>
          <w:szCs w:val="32"/>
        </w:rPr>
        <w:lastRenderedPageBreak/>
        <w:t xml:space="preserve">　　1.严格日常管理。坚持早、中、晚“一日三报告”制度和点名制度，每日掌握教职员工和幼儿动态、健康情况，加强对教职员工和幼儿的晨、</w:t>
      </w:r>
      <w:proofErr w:type="gramStart"/>
      <w:r>
        <w:rPr>
          <w:rFonts w:ascii="仿宋" w:eastAsia="仿宋" w:hAnsi="仿宋" w:cs="仿宋" w:hint="eastAsia"/>
          <w:color w:val="484848"/>
          <w:sz w:val="32"/>
          <w:szCs w:val="32"/>
        </w:rPr>
        <w:t>午检工作</w:t>
      </w:r>
      <w:proofErr w:type="gramEnd"/>
      <w:r>
        <w:rPr>
          <w:rFonts w:ascii="仿宋" w:eastAsia="仿宋" w:hAnsi="仿宋" w:cs="仿宋" w:hint="eastAsia"/>
          <w:color w:val="484848"/>
          <w:sz w:val="32"/>
          <w:szCs w:val="32"/>
        </w:rPr>
        <w:t>，实行“日报告”、“零报告”制度，并向主管部门报告。做好缺勤、早退、病假记录，发现因病缺勤的教职员工和幼儿及时进行追访、登记和上报。</w:t>
      </w:r>
      <w:r>
        <w:rPr>
          <w:rFonts w:ascii="仿宋" w:eastAsia="仿宋" w:hAnsi="仿宋" w:cs="仿宋" w:hint="eastAsia"/>
          <w:color w:val="484848"/>
          <w:sz w:val="32"/>
          <w:szCs w:val="32"/>
        </w:rPr>
        <w:br/>
        <w:t xml:space="preserve">　　2.建立幼儿及其共同生活居住的家庭成员及相关人员健康状况和风险接触信息报告制度，每日由家长向主班老师报告。</w:t>
      </w:r>
      <w:r>
        <w:rPr>
          <w:rFonts w:ascii="仿宋" w:eastAsia="仿宋" w:hAnsi="仿宋" w:cs="仿宋" w:hint="eastAsia"/>
          <w:color w:val="484848"/>
          <w:sz w:val="32"/>
          <w:szCs w:val="32"/>
        </w:rPr>
        <w:br/>
        <w:t xml:space="preserve">　　3.以班级为单位实施最小单元群体的室内活动管理，避免各最小单元群体之间在活动、游戏、吃饭、午睡等环节的交叉碰面，同时教师要相对固定，减少在不同单元群体之间流动重叠。尽量不举办各类聚集性活动。</w:t>
      </w:r>
      <w:r>
        <w:rPr>
          <w:rFonts w:ascii="仿宋" w:eastAsia="仿宋" w:hAnsi="仿宋" w:cs="仿宋" w:hint="eastAsia"/>
          <w:color w:val="484848"/>
          <w:sz w:val="32"/>
          <w:szCs w:val="32"/>
        </w:rPr>
        <w:br/>
        <w:t xml:space="preserve">　　4.做好幼儿手卫生。教育幼儿避免用手接触口眼鼻，注意咳嗽礼仪。在入园后、进食前、便前便后、从户外进入室内、玩耍前后、接触污渍后、擤鼻涕后、打喷嚏用手遮掩口鼻后、手弄脏后，均要洗手。洗手时应当使用洗手液或肥皂，在流动水下按照正确洗手</w:t>
      </w:r>
      <w:proofErr w:type="gramStart"/>
      <w:r>
        <w:rPr>
          <w:rFonts w:ascii="仿宋" w:eastAsia="仿宋" w:hAnsi="仿宋" w:cs="仿宋" w:hint="eastAsia"/>
          <w:color w:val="484848"/>
          <w:sz w:val="32"/>
          <w:szCs w:val="32"/>
        </w:rPr>
        <w:t>法彻底</w:t>
      </w:r>
      <w:proofErr w:type="gramEnd"/>
      <w:r>
        <w:rPr>
          <w:rFonts w:ascii="仿宋" w:eastAsia="仿宋" w:hAnsi="仿宋" w:cs="仿宋" w:hint="eastAsia"/>
          <w:color w:val="484848"/>
          <w:sz w:val="32"/>
          <w:szCs w:val="32"/>
        </w:rPr>
        <w:t>洗净双手，也可使用速干手消毒剂揉搓双手。确保操场、厕所、食堂、班级等场所或附近洗手设施运行正常。</w:t>
      </w:r>
      <w:r>
        <w:rPr>
          <w:rFonts w:ascii="仿宋" w:eastAsia="仿宋" w:hAnsi="仿宋" w:cs="仿宋" w:hint="eastAsia"/>
          <w:color w:val="484848"/>
          <w:sz w:val="32"/>
          <w:szCs w:val="32"/>
        </w:rPr>
        <w:br/>
        <w:t xml:space="preserve">　　5.为幼儿提供均衡膳食。依据幼儿生长发育特点，每日提供充足的新鲜果蔬和奶制品，适量的肉、禽、蛋、鱼类等</w:t>
      </w:r>
      <w:r>
        <w:rPr>
          <w:rFonts w:ascii="仿宋" w:eastAsia="仿宋" w:hAnsi="仿宋" w:cs="仿宋" w:hint="eastAsia"/>
          <w:color w:val="484848"/>
          <w:sz w:val="32"/>
          <w:szCs w:val="32"/>
        </w:rPr>
        <w:lastRenderedPageBreak/>
        <w:t>动物性食物，保证食物种类多样。严格进货渠道，严把食品质量关，严格执行食品进货查验记录制度。</w:t>
      </w:r>
      <w:r>
        <w:rPr>
          <w:rFonts w:ascii="仿宋" w:eastAsia="仿宋" w:hAnsi="仿宋" w:cs="仿宋" w:hint="eastAsia"/>
          <w:color w:val="484848"/>
          <w:sz w:val="32"/>
          <w:szCs w:val="32"/>
        </w:rPr>
        <w:br/>
        <w:t xml:space="preserve">　　6.加强幼儿体格锻炼安排。根据幼儿年龄特点安排内容和形式适宜的体格锻炼，每日2个小时以上的户外活动，3岁以上幼儿至少1个小时的中等及以上强度身体活动。</w:t>
      </w:r>
      <w:r>
        <w:rPr>
          <w:rFonts w:ascii="仿宋" w:eastAsia="仿宋" w:hAnsi="仿宋" w:cs="仿宋" w:hint="eastAsia"/>
          <w:color w:val="484848"/>
          <w:sz w:val="32"/>
          <w:szCs w:val="32"/>
        </w:rPr>
        <w:br/>
        <w:t xml:space="preserve">　　7.严格落实托幼机构工作人员个人防护措施。幼儿应当在充分保障健康安全的前提下离家到托幼机构，因幼儿特殊生理特征，在</w:t>
      </w:r>
      <w:proofErr w:type="gramStart"/>
      <w:r>
        <w:rPr>
          <w:rFonts w:ascii="仿宋" w:eastAsia="仿宋" w:hAnsi="仿宋" w:cs="仿宋" w:hint="eastAsia"/>
          <w:color w:val="484848"/>
          <w:sz w:val="32"/>
          <w:szCs w:val="32"/>
        </w:rPr>
        <w:t>园期间</w:t>
      </w:r>
      <w:proofErr w:type="gramEnd"/>
      <w:r>
        <w:rPr>
          <w:rFonts w:ascii="仿宋" w:eastAsia="仿宋" w:hAnsi="仿宋" w:cs="仿宋" w:hint="eastAsia"/>
          <w:color w:val="484848"/>
          <w:sz w:val="32"/>
          <w:szCs w:val="32"/>
        </w:rPr>
        <w:t>不建议戴口罩；托幼机构教师、值守人员、清洁人员及食堂工作人员等应当佩戴口罩，做好手卫生。食堂工作人员还应当穿工作服并保持清洁。</w:t>
      </w:r>
      <w:r>
        <w:rPr>
          <w:rFonts w:ascii="仿宋" w:eastAsia="仿宋" w:hAnsi="仿宋" w:cs="仿宋" w:hint="eastAsia"/>
          <w:color w:val="484848"/>
          <w:sz w:val="32"/>
          <w:szCs w:val="32"/>
        </w:rPr>
        <w:br/>
        <w:t xml:space="preserve">　　8.通过多种形式面向教职员工、幼儿和家长开展预防新冠肺炎的宣传教育。教会幼儿正确的洗手方法，培养幼儿养成良好卫生习惯。</w:t>
      </w:r>
      <w:r>
        <w:rPr>
          <w:rFonts w:ascii="仿宋" w:eastAsia="仿宋" w:hAnsi="仿宋" w:cs="仿宋" w:hint="eastAsia"/>
          <w:color w:val="484848"/>
          <w:sz w:val="32"/>
          <w:szCs w:val="32"/>
        </w:rPr>
        <w:br/>
        <w:t xml:space="preserve">　　9.托幼机构医务人员应当加强对幼儿计划免疫接种提醒。托幼机构可在教职员工本人或幼儿家长自愿条件下，组织教职员工、幼儿接种流感疫苗。</w:t>
      </w:r>
      <w:r>
        <w:rPr>
          <w:rFonts w:ascii="仿宋" w:eastAsia="仿宋" w:hAnsi="仿宋" w:cs="仿宋" w:hint="eastAsia"/>
          <w:color w:val="484848"/>
          <w:sz w:val="32"/>
          <w:szCs w:val="32"/>
        </w:rPr>
        <w:br/>
      </w:r>
      <w:r>
        <w:rPr>
          <w:rFonts w:ascii="楷体" w:eastAsia="楷体" w:hAnsi="楷体" w:cs="楷体" w:hint="eastAsia"/>
          <w:color w:val="484848"/>
          <w:sz w:val="32"/>
          <w:szCs w:val="32"/>
        </w:rPr>
        <w:t xml:space="preserve">　　（三）重点场所防控。</w:t>
      </w:r>
      <w:r>
        <w:rPr>
          <w:rFonts w:ascii="楷体" w:eastAsia="楷体" w:hAnsi="楷体" w:cs="楷体" w:hint="eastAsia"/>
          <w:color w:val="484848"/>
          <w:sz w:val="32"/>
          <w:szCs w:val="32"/>
        </w:rPr>
        <w:br/>
      </w:r>
      <w:r>
        <w:rPr>
          <w:rFonts w:ascii="仿宋" w:eastAsia="仿宋" w:hAnsi="仿宋" w:cs="仿宋" w:hint="eastAsia"/>
          <w:color w:val="484848"/>
          <w:sz w:val="32"/>
          <w:szCs w:val="32"/>
        </w:rPr>
        <w:t xml:space="preserve">　　1.加强生活、学习、工作场所（如活动室、睡眠室、盥洗室、教师办公室、音乐室、洗手间等）地面和公共区域设施清洁。保持环境卫生整洁，每日定时消毒并记录。用有效消毒剂对门把手、水龙头、楼梯扶手、床围栏等高频接触表面。需加强玩具、毛巾等幼儿用品消毒。</w:t>
      </w:r>
      <w:r>
        <w:rPr>
          <w:rFonts w:ascii="仿宋" w:eastAsia="仿宋" w:hAnsi="仿宋" w:cs="仿宋" w:hint="eastAsia"/>
          <w:color w:val="484848"/>
          <w:sz w:val="32"/>
          <w:szCs w:val="32"/>
        </w:rPr>
        <w:br/>
      </w:r>
      <w:r>
        <w:rPr>
          <w:rFonts w:ascii="仿宋" w:eastAsia="仿宋" w:hAnsi="仿宋" w:cs="仿宋" w:hint="eastAsia"/>
          <w:color w:val="484848"/>
          <w:sz w:val="32"/>
          <w:szCs w:val="32"/>
        </w:rPr>
        <w:lastRenderedPageBreak/>
        <w:t xml:space="preserve">　　2.加强对各类生活、学习、工作场所（如活动室、睡眠室、盥洗室、教师办公室、音乐室、洗手间等）通风换气。每日通风不少于3次，每次不少于30分钟，也可采用机械排风。如使用空调，应当保证空调系统</w:t>
      </w:r>
      <w:proofErr w:type="gramStart"/>
      <w:r>
        <w:rPr>
          <w:rFonts w:ascii="仿宋" w:eastAsia="仿宋" w:hAnsi="仿宋" w:cs="仿宋" w:hint="eastAsia"/>
          <w:color w:val="484848"/>
          <w:sz w:val="32"/>
          <w:szCs w:val="32"/>
        </w:rPr>
        <w:t>供风安全</w:t>
      </w:r>
      <w:proofErr w:type="gramEnd"/>
      <w:r>
        <w:rPr>
          <w:rFonts w:ascii="仿宋" w:eastAsia="仿宋" w:hAnsi="仿宋" w:cs="仿宋" w:hint="eastAsia"/>
          <w:color w:val="484848"/>
          <w:sz w:val="32"/>
          <w:szCs w:val="32"/>
        </w:rPr>
        <w:t>，保证充足的新风输入。</w:t>
      </w:r>
      <w:r>
        <w:rPr>
          <w:rFonts w:ascii="仿宋" w:eastAsia="仿宋" w:hAnsi="仿宋" w:cs="仿宋" w:hint="eastAsia"/>
          <w:color w:val="484848"/>
          <w:sz w:val="32"/>
          <w:szCs w:val="32"/>
        </w:rPr>
        <w:br/>
        <w:t xml:space="preserve">　　3.加强饮食饮水卫生。做好餐车、餐（饮）具的清洁消毒。食堂工作人员的工作服应当定期洗涤、消毒。每天对饮水设施进行认真清洁检查，要确保运行正常，有条件时配备速干手消毒剂。</w:t>
      </w:r>
      <w:r>
        <w:rPr>
          <w:rFonts w:ascii="仿宋" w:eastAsia="仿宋" w:hAnsi="仿宋" w:cs="仿宋" w:hint="eastAsia"/>
          <w:color w:val="484848"/>
          <w:sz w:val="32"/>
          <w:szCs w:val="32"/>
        </w:rPr>
        <w:br/>
        <w:t xml:space="preserve">　　4.加强垃圾分类管理。垃圾日产日清。做好垃圾盛装容器的清洁和消毒工作。</w:t>
      </w:r>
      <w:r>
        <w:rPr>
          <w:rFonts w:ascii="仿宋" w:eastAsia="仿宋" w:hAnsi="仿宋" w:cs="仿宋" w:hint="eastAsia"/>
          <w:color w:val="484848"/>
          <w:sz w:val="32"/>
          <w:szCs w:val="32"/>
        </w:rPr>
        <w:br/>
      </w:r>
      <w:r>
        <w:rPr>
          <w:rFonts w:ascii="黑体" w:eastAsia="黑体" w:hAnsi="宋体" w:cs="黑体" w:hint="eastAsia"/>
          <w:color w:val="484848"/>
          <w:sz w:val="32"/>
          <w:szCs w:val="32"/>
        </w:rPr>
        <w:t xml:space="preserve">　　三、应急处置</w:t>
      </w:r>
      <w:r>
        <w:rPr>
          <w:rFonts w:ascii="黑体" w:eastAsia="黑体" w:hAnsi="宋体" w:cs="黑体" w:hint="eastAsia"/>
          <w:color w:val="484848"/>
          <w:sz w:val="32"/>
          <w:szCs w:val="32"/>
        </w:rPr>
        <w:br/>
      </w:r>
      <w:r>
        <w:rPr>
          <w:rFonts w:ascii="仿宋" w:eastAsia="仿宋" w:hAnsi="仿宋" w:cs="仿宋" w:hint="eastAsia"/>
          <w:color w:val="484848"/>
          <w:sz w:val="32"/>
          <w:szCs w:val="32"/>
        </w:rPr>
        <w:t xml:space="preserve">　　（一）入园前和在园期间，教职员工或幼儿如出现发热、干咳等症状，应当立即报告，采取居家观察、就医排查或隔离措施，严格按照“点对点”协作机制有关规定及时到定点医疗机构就医。</w:t>
      </w:r>
      <w:r>
        <w:rPr>
          <w:rFonts w:ascii="仿宋" w:eastAsia="仿宋" w:hAnsi="仿宋" w:cs="仿宋" w:hint="eastAsia"/>
          <w:color w:val="484848"/>
          <w:sz w:val="32"/>
          <w:szCs w:val="32"/>
        </w:rPr>
        <w:br/>
        <w:t xml:space="preserve">　　（二）教职员工和幼儿中如出现新冠肺炎疑似病例或确诊病例，托幼机构应当立即启动应急处置机制，在</w:t>
      </w:r>
      <w:proofErr w:type="gramStart"/>
      <w:r>
        <w:rPr>
          <w:rFonts w:ascii="仿宋" w:eastAsia="仿宋" w:hAnsi="仿宋" w:cs="仿宋" w:hint="eastAsia"/>
          <w:color w:val="484848"/>
          <w:sz w:val="32"/>
          <w:szCs w:val="32"/>
        </w:rPr>
        <w:t>疾控机构</w:t>
      </w:r>
      <w:proofErr w:type="gramEnd"/>
      <w:r>
        <w:rPr>
          <w:rFonts w:ascii="仿宋" w:eastAsia="仿宋" w:hAnsi="仿宋" w:cs="仿宋" w:hint="eastAsia"/>
          <w:color w:val="484848"/>
          <w:sz w:val="32"/>
          <w:szCs w:val="32"/>
        </w:rPr>
        <w:t>指导下采取相应疫情防控处置措施，并配合相关部门做好密切接触者的排查管理等工作。对共同生活、学习的一般接触者要及时进行风险告知，如出现发热、干咳等症状时要及时就医。</w:t>
      </w:r>
      <w:r>
        <w:rPr>
          <w:rFonts w:ascii="仿宋" w:eastAsia="仿宋" w:hAnsi="仿宋" w:cs="仿宋" w:hint="eastAsia"/>
          <w:color w:val="484848"/>
          <w:sz w:val="32"/>
          <w:szCs w:val="32"/>
        </w:rPr>
        <w:br/>
      </w:r>
      <w:r>
        <w:rPr>
          <w:rFonts w:ascii="仿宋" w:eastAsia="仿宋" w:hAnsi="仿宋" w:cs="仿宋" w:hint="eastAsia"/>
          <w:color w:val="484848"/>
          <w:sz w:val="32"/>
          <w:szCs w:val="32"/>
        </w:rPr>
        <w:lastRenderedPageBreak/>
        <w:t xml:space="preserve">　　（三）托幼机构要安排专人负责与接受隔离的教职员工和幼儿家长进行联系沟通，掌握其健康状况。教职员工和幼儿病愈后，返校要查验由当地具备资质的医疗单位开具的复课证明。</w:t>
      </w:r>
    </w:p>
    <w:p w:rsidR="00061B77" w:rsidRDefault="00061B77" w:rsidP="00061B77"/>
    <w:p w:rsidR="002F2CEB" w:rsidRPr="00061B77" w:rsidRDefault="002F2CEB">
      <w:bookmarkStart w:id="0" w:name="_GoBack"/>
      <w:bookmarkEnd w:id="0"/>
    </w:p>
    <w:sectPr w:rsidR="002F2CEB" w:rsidRPr="00061B77">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B77"/>
    <w:rsid w:val="00061B77"/>
    <w:rsid w:val="002F2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FF2CAF-1576-4D37-8476-B1A099581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B77"/>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61B77"/>
    <w:rPr>
      <w:b/>
    </w:rPr>
  </w:style>
  <w:style w:type="paragraph" w:styleId="a4">
    <w:name w:val="Normal (Web)"/>
    <w:basedOn w:val="a"/>
    <w:rsid w:val="00061B77"/>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446</Words>
  <Characters>2545</Characters>
  <Application>Microsoft Office Word</Application>
  <DocSecurity>0</DocSecurity>
  <Lines>21</Lines>
  <Paragraphs>5</Paragraphs>
  <ScaleCrop>false</ScaleCrop>
  <Company>China</Company>
  <LinksUpToDate>false</LinksUpToDate>
  <CharactersWithSpaces>2986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1</cp:revision>
  <dcterms:created xsi:type="dcterms:W3CDTF">2020-08-13T09:04:00Z</dcterms:created>
  <dcterms:modified xsi:type="dcterms:W3CDTF">2020-08-13T09:04:00Z</dcterms:modified>
</cp:coreProperties>
</file>